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Marker Felt"/>
          <w:sz w:val="52"/>
          <w:szCs w:val="52"/>
          <w:u w:val="single"/>
          <w:rtl w:val="0"/>
          <w:lang w:val="en-US"/>
        </w:rPr>
        <w:t>Meerkat Parade</w:t>
      </w:r>
      <w:r>
        <w:rPr>
          <w:rFonts w:ascii="Marker Felt" w:cs="Marker Felt" w:hAnsi="Marker Felt" w:eastAsia="Marker Felt"/>
          <w:sz w:val="52"/>
          <w:szCs w:val="52"/>
          <w:u w:val="single"/>
        </w:rPr>
        <w:drawing>
          <wp:anchor distT="152400" distB="152400" distL="152400" distR="152400" simplePos="0" relativeHeight="251659264" behindDoc="0" locked="0" layoutInCell="1" allowOverlap="1">
            <wp:simplePos x="0" y="0"/>
            <wp:positionH relativeFrom="margin">
              <wp:posOffset>3971376</wp:posOffset>
            </wp:positionH>
            <wp:positionV relativeFrom="page">
              <wp:posOffset>0</wp:posOffset>
            </wp:positionV>
            <wp:extent cx="2857430" cy="265434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oundcloud pic jpeg.jpg"/>
                    <pic:cNvPicPr/>
                  </pic:nvPicPr>
                  <pic:blipFill>
                    <a:blip r:embed="rId4">
                      <a:extLst/>
                    </a:blip>
                    <a:stretch>
                      <a:fillRect/>
                    </a:stretch>
                  </pic:blipFill>
                  <pic:spPr>
                    <a:xfrm>
                      <a:off x="0" y="0"/>
                      <a:ext cx="2857430" cy="2654346"/>
                    </a:xfrm>
                    <a:prstGeom prst="rect">
                      <a:avLst/>
                    </a:prstGeom>
                    <a:ln w="12700" cap="flat">
                      <a:noFill/>
                      <a:miter lim="400000"/>
                    </a:ln>
                    <a:effectLst/>
                  </pic:spPr>
                </pic:pic>
              </a:graphicData>
            </a:graphic>
          </wp:anchor>
        </w:drawing>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Contact: David Series</w:t>
      </w:r>
    </w:p>
    <w:p>
      <w:pPr>
        <w:pStyle w:val="Body"/>
        <w:bidi w:val="0"/>
      </w:pPr>
      <w:r>
        <w:rPr>
          <w:rFonts w:ascii="Helvetica" w:cs="Arial Unicode MS" w:hAnsi="Arial Unicode MS" w:eastAsia="Arial Unicode MS"/>
          <w:rtl w:val="0"/>
        </w:rPr>
        <w:t>email: dave@daveseries.com</w:t>
      </w:r>
    </w:p>
    <w:p>
      <w:pPr>
        <w:pStyle w:val="Body"/>
        <w:bidi w:val="0"/>
      </w:pPr>
      <w:r>
        <w:rPr>
          <w:rFonts w:ascii="Helvetica" w:cs="Arial Unicode MS" w:hAnsi="Arial Unicode MS" w:eastAsia="Arial Unicode MS"/>
          <w:rtl w:val="0"/>
        </w:rPr>
        <w:t>Phone: 07985722275</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jc w:val="center"/>
        <w:rPr>
          <w:b w:val="1"/>
          <w:bCs w:val="1"/>
          <w:u w:val="single"/>
        </w:rPr>
      </w:pPr>
    </w:p>
    <w:p>
      <w:pPr>
        <w:pStyle w:val="Body"/>
        <w:jc w:val="center"/>
        <w:rPr>
          <w:b w:val="1"/>
          <w:bCs w:val="1"/>
          <w:u w:val="single"/>
        </w:rPr>
      </w:pPr>
      <w:r>
        <w:rPr>
          <w:b w:val="1"/>
          <w:bCs w:val="1"/>
          <w:u w:val="single"/>
          <w:rtl w:val="0"/>
          <w:lang w:val="en-US"/>
        </w:rPr>
        <w:t>Bio</w:t>
      </w:r>
    </w:p>
    <w:p>
      <w:pPr>
        <w:pStyle w:val="Body"/>
        <w:jc w:val="center"/>
      </w:pPr>
    </w:p>
    <w:p>
      <w:pPr>
        <w:pStyle w:val="Body"/>
        <w:jc w:val="left"/>
      </w:pPr>
      <w:r>
        <w:rPr>
          <w:rtl w:val="0"/>
          <w:lang w:val="en-US"/>
        </w:rPr>
        <w:t>The band consists of four like-minded musicians who all have a love for creating new and exciting music.</w:t>
      </w:r>
    </w:p>
    <w:p>
      <w:pPr>
        <w:pStyle w:val="Body"/>
        <w:jc w:val="left"/>
      </w:pPr>
      <w:r>
        <w:rPr>
          <w:rtl w:val="0"/>
          <w:lang w:val="en-US"/>
        </w:rPr>
        <w:t>James Lindsay (also a composer and band leader with his recent debut album the Strand CD) plays acoustic bass. James was the winner of the 2014 Martyn Bennett Prize for Composition and tours with bands such as Braebach and Ross Ainslie amongst many others, having recently recorded Ross Ainslie</w:t>
      </w:r>
      <w:r>
        <w:rPr>
          <w:rFonts w:hAnsi="Helvetica" w:hint="default"/>
          <w:rtl w:val="0"/>
          <w:lang w:val="fr-FR"/>
        </w:rPr>
        <w:t>’</w:t>
      </w:r>
      <w:r>
        <w:rPr>
          <w:rtl w:val="0"/>
          <w:lang w:val="en-US"/>
        </w:rPr>
        <w:t>s latest album Sanctuary.</w:t>
      </w:r>
    </w:p>
    <w:p>
      <w:pPr>
        <w:pStyle w:val="Body"/>
        <w:jc w:val="left"/>
      </w:pPr>
    </w:p>
    <w:p>
      <w:pPr>
        <w:pStyle w:val="Body"/>
        <w:jc w:val="left"/>
      </w:pPr>
      <w:r>
        <w:rPr>
          <w:rtl w:val="0"/>
          <w:lang w:val="en-US"/>
        </w:rPr>
        <w:t>Max Popp on drums has recently moved to Scotland from Chicago. Bringing with him all his experience from playing in the USA it has not taken him long to become active in the Scottish music scene, amongst others having recently performed on the BBC with Fraser Urquhart( up and coming Jazz musician of the year) and his trio. His energy and drive can be heard throughout the album.</w:t>
      </w:r>
    </w:p>
    <w:p>
      <w:pPr>
        <w:pStyle w:val="Body"/>
        <w:jc w:val="left"/>
      </w:pPr>
    </w:p>
    <w:p>
      <w:pPr>
        <w:pStyle w:val="Body"/>
        <w:jc w:val="left"/>
      </w:pPr>
      <w:r>
        <w:rPr>
          <w:rtl w:val="0"/>
          <w:lang w:val="en-US"/>
        </w:rPr>
        <w:t>Huw Rees plays Hammond Organ, Fender Rhodes and piano on the record. He won the Dave Holland prize for composition whilst studying at Birmingham Conservatoire. His unique modern and compositional approach to improvising can be heard in his playing.</w:t>
      </w:r>
    </w:p>
    <w:p>
      <w:pPr>
        <w:pStyle w:val="Body"/>
        <w:jc w:val="left"/>
      </w:pPr>
    </w:p>
    <w:p>
      <w:pPr>
        <w:pStyle w:val="Body"/>
        <w:jc w:val="left"/>
      </w:pPr>
      <w:r>
        <w:rPr>
          <w:rtl w:val="0"/>
          <w:lang w:val="en-US"/>
        </w:rPr>
        <w:t>David Series has played with numerous bands and musicians around Scotland and further afield including trio HSK, trio RSP and Tom Gibbs. This band is his first project and recording as a band leader and consists of some recent compositions as well as some that have evolved over a few years.</w:t>
      </w:r>
    </w:p>
    <w:p>
      <w:pPr>
        <w:pStyle w:val="Body"/>
        <w:jc w:val="left"/>
      </w:pPr>
    </w:p>
    <w:p>
      <w:pPr>
        <w:pStyle w:val="Body"/>
        <w:jc w:val="center"/>
        <w:rPr>
          <w:b w:val="1"/>
          <w:bCs w:val="1"/>
          <w:u w:val="single"/>
        </w:rPr>
      </w:pPr>
      <w:r>
        <w:rPr>
          <w:b w:val="1"/>
          <w:bCs w:val="1"/>
          <w:u w:val="single"/>
          <w:rtl w:val="0"/>
          <w:lang w:val="en-US"/>
        </w:rPr>
        <w:t>Press Quotes</w:t>
      </w:r>
    </w:p>
    <w:p>
      <w:pPr>
        <w:pStyle w:val="Body"/>
        <w:jc w:val="center"/>
        <w:rPr>
          <w:b w:val="1"/>
          <w:bCs w:val="1"/>
          <w:u w:val="single"/>
        </w:rPr>
      </w:pPr>
    </w:p>
    <w:p>
      <w:pPr>
        <w:pStyle w:val="Body"/>
        <w:jc w:val="center"/>
        <w:rPr>
          <w:b w:val="1"/>
          <w:bCs w:val="1"/>
        </w:rPr>
      </w:pPr>
      <w:r>
        <w:rPr>
          <w:rFonts w:hAnsi="Helvetica" w:hint="default"/>
          <w:b w:val="1"/>
          <w:bCs w:val="1"/>
          <w:rtl w:val="0"/>
          <w:lang w:val="en-US"/>
        </w:rPr>
        <w:t>“</w:t>
      </w:r>
      <w:r>
        <w:rPr>
          <w:b w:val="0"/>
          <w:bCs w:val="0"/>
          <w:i w:val="1"/>
          <w:iCs w:val="1"/>
          <w:rtl w:val="0"/>
          <w:lang w:val="en-US"/>
        </w:rPr>
        <w:t>There</w:t>
      </w:r>
      <w:r>
        <w:rPr>
          <w:rFonts w:hAnsi="Helvetica" w:hint="default"/>
          <w:b w:val="0"/>
          <w:bCs w:val="0"/>
          <w:i w:val="1"/>
          <w:iCs w:val="1"/>
          <w:rtl w:val="0"/>
          <w:lang w:val="fr-FR"/>
        </w:rPr>
        <w:t>’</w:t>
      </w:r>
      <w:r>
        <w:rPr>
          <w:b w:val="0"/>
          <w:bCs w:val="0"/>
          <w:i w:val="1"/>
          <w:iCs w:val="1"/>
          <w:rtl w:val="0"/>
          <w:lang w:val="en-US"/>
        </w:rPr>
        <w:t>s great listening here but also a certain restraint: I</w:t>
      </w:r>
      <w:r>
        <w:rPr>
          <w:rFonts w:hAnsi="Helvetica" w:hint="default"/>
          <w:b w:val="0"/>
          <w:bCs w:val="0"/>
          <w:i w:val="1"/>
          <w:iCs w:val="1"/>
          <w:rtl w:val="0"/>
          <w:lang w:val="fr-FR"/>
        </w:rPr>
        <w:t>’</w:t>
      </w:r>
      <w:r>
        <w:rPr>
          <w:b w:val="0"/>
          <w:bCs w:val="0"/>
          <w:i w:val="1"/>
          <w:iCs w:val="1"/>
          <w:rtl w:val="0"/>
          <w:lang w:val="en-US"/>
        </w:rPr>
        <w:t>d love to hear them live</w:t>
      </w:r>
      <w:r>
        <w:rPr>
          <w:rFonts w:hAnsi="Helvetica" w:hint="default"/>
          <w:b w:val="1"/>
          <w:bCs w:val="1"/>
          <w:rtl w:val="0"/>
          <w:lang w:val="en-US"/>
        </w:rPr>
        <w:t xml:space="preserve">” </w:t>
      </w:r>
      <w:r>
        <w:rPr>
          <w:rFonts w:hAnsi="Helvetica" w:hint="default"/>
          <w:b w:val="1"/>
          <w:bCs w:val="1"/>
          <w:rtl w:val="0"/>
        </w:rPr>
        <w:t>★★★★</w:t>
      </w:r>
      <w:r>
        <w:rPr>
          <w:b w:val="1"/>
          <w:bCs w:val="1"/>
          <w:rtl w:val="0"/>
          <w:lang w:val="en-US"/>
        </w:rPr>
        <w:t xml:space="preserve"> The Scotsman</w:t>
      </w:r>
    </w:p>
    <w:p>
      <w:pPr>
        <w:pStyle w:val="Body"/>
        <w:jc w:val="center"/>
        <w:rPr>
          <w:b w:val="1"/>
          <w:bCs w:val="1"/>
        </w:rPr>
      </w:pPr>
    </w:p>
    <w:p>
      <w:pPr>
        <w:pStyle w:val="Body"/>
        <w:jc w:val="center"/>
        <w:rPr>
          <w:b w:val="1"/>
          <w:bCs w:val="1"/>
        </w:rPr>
      </w:pPr>
      <w:r>
        <w:rPr>
          <w:rFonts w:hAnsi="Helvetica" w:hint="default"/>
          <w:b w:val="0"/>
          <w:bCs w:val="0"/>
          <w:i w:val="1"/>
          <w:iCs w:val="1"/>
          <w:rtl w:val="0"/>
          <w:lang w:val="en-US"/>
        </w:rPr>
        <w:t>“</w:t>
      </w:r>
      <w:r>
        <w:rPr>
          <w:b w:val="0"/>
          <w:bCs w:val="0"/>
          <w:i w:val="1"/>
          <w:iCs w:val="1"/>
          <w:rtl w:val="0"/>
          <w:lang w:val="en-US"/>
        </w:rPr>
        <w:t>the whole CD sounds as if it has stories to tell. The quartet tell them well</w:t>
      </w:r>
      <w:r>
        <w:rPr>
          <w:rFonts w:hAnsi="Helvetica" w:hint="default"/>
          <w:b w:val="1"/>
          <w:bCs w:val="1"/>
          <w:rtl w:val="0"/>
          <w:lang w:val="en-US"/>
        </w:rPr>
        <w:t xml:space="preserve">” </w:t>
      </w:r>
      <w:r>
        <w:rPr>
          <w:b w:val="1"/>
          <w:bCs w:val="1"/>
          <w:rtl w:val="0"/>
          <w:lang w:val="en-US"/>
        </w:rPr>
        <w:t>London Jazz News</w:t>
      </w:r>
    </w:p>
    <w:p>
      <w:pPr>
        <w:pStyle w:val="Body"/>
        <w:jc w:val="center"/>
        <w:rPr>
          <w:i w:val="1"/>
          <w:iCs w:val="1"/>
        </w:rPr>
      </w:pPr>
    </w:p>
    <w:p>
      <w:pPr>
        <w:pStyle w:val="Body"/>
        <w:jc w:val="center"/>
        <w:rPr>
          <w:b w:val="1"/>
          <w:bCs w:val="1"/>
        </w:rPr>
      </w:pPr>
      <w:r>
        <w:rPr>
          <w:rFonts w:hAnsi="Helvetica" w:hint="default"/>
          <w:b w:val="0"/>
          <w:bCs w:val="0"/>
          <w:i w:val="1"/>
          <w:iCs w:val="1"/>
          <w:rtl w:val="0"/>
        </w:rPr>
        <w:t>“</w:t>
      </w:r>
      <w:r>
        <w:rPr>
          <w:b w:val="0"/>
          <w:bCs w:val="0"/>
          <w:i w:val="1"/>
          <w:iCs w:val="1"/>
          <w:rtl w:val="0"/>
          <w:lang w:val="en-US"/>
        </w:rPr>
        <w:t>Oink features the band building up behind the leader as he gets some tasteful effects from his use of pedals on perhaps the highlight of the album</w:t>
      </w:r>
      <w:r>
        <w:rPr>
          <w:rFonts w:hAnsi="Helvetica" w:hint="default"/>
          <w:b w:val="0"/>
          <w:bCs w:val="0"/>
          <w:i w:val="1"/>
          <w:iCs w:val="1"/>
          <w:rtl w:val="0"/>
          <w:lang w:val="en-US"/>
        </w:rPr>
        <w:t>”</w:t>
      </w:r>
      <w:r>
        <w:rPr>
          <w:b w:val="1"/>
          <w:bCs w:val="1"/>
          <w:rtl w:val="0"/>
          <w:lang w:val="en-US"/>
        </w:rPr>
        <w:t xml:space="preserve"> Bebop Spoken Here</w:t>
      </w:r>
    </w:p>
    <w:p>
      <w:pPr>
        <w:pStyle w:val="Body"/>
        <w:jc w:val="center"/>
        <w:rPr>
          <w:b w:val="1"/>
          <w:bCs w:val="1"/>
        </w:rPr>
      </w:pPr>
    </w:p>
    <w:p>
      <w:pPr>
        <w:pStyle w:val="Body"/>
        <w:jc w:val="center"/>
        <w:rPr>
          <w:b w:val="1"/>
          <w:bCs w:val="1"/>
          <w:u w:val="single"/>
        </w:rPr>
      </w:pPr>
      <w:r>
        <w:rPr>
          <w:b w:val="1"/>
          <w:bCs w:val="1"/>
          <w:u w:val="single"/>
          <w:rtl w:val="0"/>
          <w:lang w:val="en-US"/>
        </w:rPr>
        <w:t>Promotional Material:</w:t>
      </w:r>
    </w:p>
    <w:p>
      <w:pPr>
        <w:pStyle w:val="Body"/>
        <w:jc w:val="center"/>
        <w:rPr>
          <w:b w:val="1"/>
          <w:bCs w:val="1"/>
          <w:u w:val="single"/>
        </w:rPr>
      </w:pPr>
    </w:p>
    <w:p>
      <w:pPr>
        <w:pStyle w:val="Body"/>
        <w:jc w:val="center"/>
        <w:rPr>
          <w:color w:val="0432ff"/>
        </w:rPr>
      </w:pPr>
      <w:r>
        <w:rPr>
          <w:rtl w:val="0"/>
          <w:lang w:val="en-US"/>
        </w:rPr>
        <w:t>youtube:</w:t>
      </w:r>
      <w:r>
        <w:rPr>
          <w:color w:val="0432ff"/>
          <w:rtl w:val="0"/>
          <w:lang w:val="nl-NL"/>
        </w:rPr>
        <w:t>https://www.youtube.com/watch?v=LzVamL5CeAQ</w:t>
      </w:r>
    </w:p>
    <w:p>
      <w:pPr>
        <w:pStyle w:val="Body"/>
        <w:jc w:val="center"/>
        <w:rPr>
          <w:color w:val="0432ff"/>
        </w:rPr>
      </w:pPr>
      <w:r>
        <w:rPr>
          <w:rtl w:val="0"/>
          <w:lang w:val="en-US"/>
        </w:rPr>
        <w:t xml:space="preserve">website: </w:t>
      </w:r>
      <w:hyperlink r:id="rId5" w:history="1">
        <w:r>
          <w:rPr>
            <w:rStyle w:val="Hyperlink.0"/>
            <w:color w:val="0432ff"/>
            <w:u w:val="none"/>
            <w:rtl w:val="0"/>
            <w:lang w:val="en-US"/>
          </w:rPr>
          <w:t>www.meerkatparade.com</w:t>
        </w:r>
      </w:hyperlink>
    </w:p>
    <w:p>
      <w:pPr>
        <w:pStyle w:val="Body"/>
        <w:jc w:val="center"/>
        <w:rPr>
          <w:color w:val="0432ff"/>
        </w:rPr>
      </w:pPr>
      <w:r>
        <w:rPr>
          <w:rtl w:val="0"/>
          <w:lang w:val="en-US"/>
        </w:rPr>
        <w:t>Image</w:t>
      </w:r>
      <w:r>
        <w:rPr>
          <w:color w:val="0432ff"/>
          <w:rtl w:val="0"/>
          <w:lang w:val="en-US"/>
        </w:rPr>
        <w:t>:</w:t>
      </w:r>
      <w:r>
        <w:rPr>
          <w:color w:val="0432ff"/>
          <w:rtl w:val="0"/>
        </w:rPr>
        <w:t>https://www.dropbox.com/sh/gd66izmclfuif0q/AABfvP5NuKVEzdnbdpOlCCrfa?dl=0</w:t>
      </w:r>
    </w:p>
    <w:p>
      <w:pPr>
        <w:pStyle w:val="Body"/>
        <w:jc w:val="center"/>
        <w:rPr>
          <w:b w:val="1"/>
          <w:bCs w:val="1"/>
          <w:u w:val="single"/>
        </w:rPr>
      </w:pPr>
      <w:r>
        <w:rPr>
          <w:b w:val="1"/>
          <w:bCs w:val="1"/>
          <w:u w:val="single"/>
          <w:rtl w:val="0"/>
          <w:lang w:val="en-US"/>
        </w:rPr>
        <w:t>Social Media:</w:t>
      </w:r>
    </w:p>
    <w:p>
      <w:pPr>
        <w:pStyle w:val="Body"/>
        <w:jc w:val="center"/>
        <w:rPr>
          <w:b w:val="1"/>
          <w:bCs w:val="1"/>
          <w:u w:val="single"/>
        </w:rPr>
      </w:pPr>
      <w:r>
        <w:rPr>
          <w:b w:val="1"/>
          <w:bCs w:val="1"/>
          <w:u w:val="single"/>
          <w:rtl w:val="0"/>
          <w:lang w:val="en-US"/>
        </w:rPr>
        <w:t>facebook:</w:t>
      </w:r>
      <w:r>
        <w:rPr>
          <w:b w:val="1"/>
          <w:bCs w:val="1"/>
          <w:color w:val="0432ff"/>
          <w:u w:val="none"/>
          <w:rtl w:val="0"/>
          <w:lang w:val="nl-NL"/>
        </w:rPr>
        <w:t>https://www.facebook.com/meerkatparade/</w:t>
      </w:r>
    </w:p>
    <w:p>
      <w:pPr>
        <w:pStyle w:val="Body"/>
        <w:jc w:val="center"/>
        <w:rPr>
          <w:b w:val="1"/>
          <w:bCs w:val="1"/>
          <w:color w:val="0432ff"/>
          <w:u w:val="none"/>
        </w:rPr>
      </w:pPr>
      <w:r>
        <w:rPr>
          <w:b w:val="1"/>
          <w:bCs w:val="1"/>
          <w:u w:val="single"/>
          <w:rtl w:val="0"/>
          <w:lang w:val="en-US"/>
        </w:rPr>
        <w:t>twitter:</w:t>
      </w:r>
      <w:r>
        <w:rPr>
          <w:b w:val="1"/>
          <w:bCs w:val="1"/>
          <w:color w:val="0432ff"/>
          <w:u w:val="none"/>
          <w:rtl w:val="0"/>
          <w:lang w:val="en-US"/>
        </w:rPr>
        <w:t>https://twitter.com/davidseries</w:t>
      </w:r>
    </w:p>
    <w:p>
      <w:pPr>
        <w:pStyle w:val="Body"/>
        <w:jc w:val="center"/>
        <w:rPr>
          <w:color w:val="0432ff"/>
        </w:rPr>
      </w:pPr>
    </w:p>
    <w:p>
      <w:pPr>
        <w:pStyle w:val="Body"/>
        <w:jc w:val="center"/>
        <w:rPr>
          <w:color w:val="0432ff"/>
        </w:rPr>
      </w:pPr>
    </w:p>
    <w:p>
      <w:pPr>
        <w:pStyle w:val="Body"/>
        <w:jc w:val="center"/>
        <w:rPr>
          <w:b w:val="1"/>
          <w:bCs w:val="1"/>
          <w:u w:val="single"/>
        </w:rPr>
      </w:pPr>
    </w:p>
    <w:p>
      <w:pPr>
        <w:pStyle w:val="Body"/>
        <w:jc w:val="center"/>
        <w:rPr>
          <w:b w:val="1"/>
          <w:bCs w:val="1"/>
          <w:u w:val="single"/>
        </w:rPr>
      </w:pPr>
    </w:p>
    <w:p>
      <w:pPr>
        <w:pStyle w:val="Body"/>
        <w:jc w:val="left"/>
        <w:rPr>
          <w:b w:val="1"/>
          <w:bCs w:val="1"/>
          <w:u w:val="single"/>
        </w:rPr>
      </w:pPr>
    </w:p>
    <w:p>
      <w:pPr>
        <w:pStyle w:val="Body"/>
        <w:jc w:val="center"/>
      </w:pPr>
      <w:r>
        <w:rPr>
          <w:b w:val="1"/>
          <w:bCs w:val="1"/>
          <w:u w:val="single"/>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arker Fel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color w:val="0432ff"/>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meerkatparade.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